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F" w:rsidRPr="006C50A8" w:rsidRDefault="006C50A8">
      <w:pPr>
        <w:rPr>
          <w:b/>
          <w:sz w:val="32"/>
          <w:szCs w:val="32"/>
        </w:rPr>
      </w:pPr>
      <w:r w:rsidRPr="006C50A8">
        <w:rPr>
          <w:b/>
          <w:sz w:val="32"/>
          <w:szCs w:val="32"/>
        </w:rPr>
        <w:t xml:space="preserve">Notat fra </w:t>
      </w:r>
      <w:proofErr w:type="spellStart"/>
      <w:r w:rsidRPr="006C50A8">
        <w:rPr>
          <w:b/>
          <w:sz w:val="32"/>
          <w:szCs w:val="32"/>
        </w:rPr>
        <w:t>Inbounds</w:t>
      </w:r>
      <w:proofErr w:type="spellEnd"/>
      <w:r w:rsidRPr="006C50A8">
        <w:rPr>
          <w:b/>
          <w:sz w:val="32"/>
          <w:szCs w:val="32"/>
        </w:rPr>
        <w:t xml:space="preserve"> workshop</w:t>
      </w:r>
    </w:p>
    <w:p w:rsidR="006C50A8" w:rsidRDefault="006C50A8" w:rsidP="006C50A8">
      <w:r>
        <w:t xml:space="preserve">Deltagere: Gitte, Cecilie, Hans, Henrik, Susanne, Bettina, </w:t>
      </w:r>
      <w:r w:rsidR="004F05A3">
        <w:t xml:space="preserve">Christian, </w:t>
      </w:r>
      <w:r>
        <w:t>Bodil (notat)</w:t>
      </w:r>
    </w:p>
    <w:p w:rsidR="006C50A8" w:rsidRPr="00E75799" w:rsidRDefault="006C50A8" w:rsidP="006C50A8">
      <w:pPr>
        <w:rPr>
          <w:b/>
          <w:sz w:val="24"/>
          <w:szCs w:val="24"/>
        </w:rPr>
      </w:pPr>
      <w:r w:rsidRPr="00E75799">
        <w:rPr>
          <w:b/>
          <w:sz w:val="24"/>
          <w:szCs w:val="24"/>
        </w:rPr>
        <w:t>Kort status</w:t>
      </w:r>
    </w:p>
    <w:p w:rsidR="006C50A8" w:rsidRDefault="006C50A8" w:rsidP="006C50A8">
      <w:r>
        <w:t>Proces skal gøres smidigere. SIRI har givet mange forskellige informationer.</w:t>
      </w:r>
      <w:r w:rsidR="004F05A3">
        <w:br/>
      </w:r>
      <w:r>
        <w:t xml:space="preserve">Men alle 108 er kommet – og </w:t>
      </w:r>
      <w:r w:rsidR="004F05A3">
        <w:t>der kommer 18-20 i W23</w:t>
      </w:r>
      <w:r w:rsidR="00F4637E">
        <w:t>.</w:t>
      </w:r>
    </w:p>
    <w:p w:rsidR="006C50A8" w:rsidRPr="00E75799" w:rsidRDefault="006C50A8" w:rsidP="006C50A8">
      <w:pPr>
        <w:rPr>
          <w:b/>
          <w:sz w:val="24"/>
          <w:szCs w:val="24"/>
        </w:rPr>
      </w:pPr>
      <w:r w:rsidRPr="00E75799">
        <w:rPr>
          <w:b/>
          <w:sz w:val="24"/>
          <w:szCs w:val="24"/>
        </w:rPr>
        <w:t>Materiale</w:t>
      </w:r>
    </w:p>
    <w:p w:rsidR="006C50A8" w:rsidRDefault="006C50A8" w:rsidP="006C50A8">
      <w:r>
        <w:t>Vejledninger findes på Rotary.dk – under for YEO.</w:t>
      </w:r>
    </w:p>
    <w:p w:rsidR="006C50A8" w:rsidRDefault="006C50A8" w:rsidP="006C50A8">
      <w:r>
        <w:t xml:space="preserve">Alle dokumenter, der sendes til studenterne findes på Rotary.dk – ”Resources for </w:t>
      </w:r>
      <w:proofErr w:type="spellStart"/>
      <w:r>
        <w:t>Inbounds</w:t>
      </w:r>
      <w:proofErr w:type="spellEnd"/>
      <w:r>
        <w:t>” og ”</w:t>
      </w:r>
      <w:proofErr w:type="spellStart"/>
      <w:r>
        <w:t>Going</w:t>
      </w:r>
      <w:proofErr w:type="spellEnd"/>
      <w:r>
        <w:t xml:space="preserve"> to Denmark”. Henvi</w:t>
      </w:r>
      <w:r w:rsidR="00F4637E">
        <w:t xml:space="preserve">s studenterne til disse sider. </w:t>
      </w:r>
    </w:p>
    <w:p w:rsidR="006C50A8" w:rsidRPr="006C50A8" w:rsidRDefault="006C50A8" w:rsidP="006C50A8">
      <w:pPr>
        <w:rPr>
          <w:b/>
        </w:rPr>
      </w:pPr>
      <w:r w:rsidRPr="004F05A3">
        <w:rPr>
          <w:b/>
          <w:sz w:val="24"/>
          <w:szCs w:val="24"/>
        </w:rPr>
        <w:t>Beslutninger</w:t>
      </w:r>
    </w:p>
    <w:p w:rsidR="006C50A8" w:rsidRDefault="006C50A8" w:rsidP="006C50A8">
      <w:pPr>
        <w:pStyle w:val="ListParagraph"/>
        <w:numPr>
          <w:ilvl w:val="0"/>
          <w:numId w:val="2"/>
        </w:numPr>
      </w:pPr>
      <w:r>
        <w:t xml:space="preserve">Alle dokumenter der sendes til studenterne fra </w:t>
      </w:r>
      <w:proofErr w:type="spellStart"/>
      <w:r>
        <w:t>MDs</w:t>
      </w:r>
      <w:proofErr w:type="spellEnd"/>
      <w:r>
        <w:t xml:space="preserve"> side sendes </w:t>
      </w:r>
      <w:r w:rsidR="004F05A3">
        <w:t>i kopi</w:t>
      </w:r>
      <w:r>
        <w:t xml:space="preserve"> til ADC-IN for studenten.</w:t>
      </w:r>
    </w:p>
    <w:p w:rsidR="006C50A8" w:rsidRDefault="006C50A8" w:rsidP="006C50A8">
      <w:pPr>
        <w:pStyle w:val="ListParagraph"/>
        <w:numPr>
          <w:ilvl w:val="0"/>
          <w:numId w:val="2"/>
        </w:numPr>
      </w:pPr>
      <w:r>
        <w:t xml:space="preserve">Distriktet (ADC-IN) må sende videre til </w:t>
      </w:r>
      <w:proofErr w:type="spellStart"/>
      <w:r>
        <w:t>Counsellors</w:t>
      </w:r>
      <w:proofErr w:type="spellEnd"/>
      <w:r>
        <w:t xml:space="preserve">, da dialog fra </w:t>
      </w:r>
      <w:proofErr w:type="spellStart"/>
      <w:r>
        <w:t>Counsellors</w:t>
      </w:r>
      <w:proofErr w:type="spellEnd"/>
      <w:r>
        <w:t xml:space="preserve"> skal gå via Distriktet.</w:t>
      </w:r>
    </w:p>
    <w:p w:rsidR="006C50A8" w:rsidRDefault="004F05A3" w:rsidP="006C50A8">
      <w:pPr>
        <w:pStyle w:val="ListParagraph"/>
        <w:numPr>
          <w:ilvl w:val="0"/>
          <w:numId w:val="2"/>
        </w:numPr>
      </w:pPr>
      <w:proofErr w:type="spellStart"/>
      <w:r>
        <w:t>CCerne</w:t>
      </w:r>
      <w:proofErr w:type="spellEnd"/>
      <w:r w:rsidR="006C50A8">
        <w:t xml:space="preserve"> skal kende det materiale som ligger til studenterne på Rotary.dk</w:t>
      </w:r>
      <w:r>
        <w:br/>
      </w:r>
    </w:p>
    <w:p w:rsidR="004348EA" w:rsidRPr="004F05A3" w:rsidRDefault="006C50A8" w:rsidP="004348EA">
      <w:pPr>
        <w:pStyle w:val="ListParagraph"/>
        <w:numPr>
          <w:ilvl w:val="0"/>
          <w:numId w:val="2"/>
        </w:numPr>
        <w:rPr>
          <w:b/>
        </w:rPr>
      </w:pPr>
      <w:r>
        <w:t xml:space="preserve">Justeringer til ”vejledning </w:t>
      </w:r>
      <w:proofErr w:type="spellStart"/>
      <w:r>
        <w:t>Inbound</w:t>
      </w:r>
      <w:proofErr w:type="spellEnd"/>
      <w:r>
        <w:t xml:space="preserve"> håndtering”</w:t>
      </w:r>
      <w:r w:rsidR="00FC369A">
        <w:t>:</w:t>
      </w:r>
      <w:r w:rsidR="004348EA">
        <w:br/>
      </w:r>
      <w:r w:rsidR="001105FA" w:rsidRPr="004F05A3">
        <w:rPr>
          <w:b/>
        </w:rPr>
        <w:t>Følgende tekst</w:t>
      </w:r>
      <w:r w:rsidR="004348EA" w:rsidRPr="004F05A3">
        <w:rPr>
          <w:b/>
        </w:rPr>
        <w:t xml:space="preserve"> er rettet i dokumentet under mødet.</w:t>
      </w:r>
    </w:p>
    <w:p w:rsidR="00FC369A" w:rsidRDefault="006C50A8" w:rsidP="00FC369A">
      <w:pPr>
        <w:pStyle w:val="ListParagraph"/>
        <w:numPr>
          <w:ilvl w:val="1"/>
          <w:numId w:val="2"/>
        </w:numPr>
      </w:pPr>
      <w:r>
        <w:t xml:space="preserve">CM opretter </w:t>
      </w:r>
      <w:r w:rsidR="004F05A3">
        <w:t xml:space="preserve">tillige </w:t>
      </w:r>
      <w:r>
        <w:t>”ER” og ”</w:t>
      </w:r>
      <w:r w:rsidR="00FC369A">
        <w:t>Ej modtaget”</w:t>
      </w:r>
      <w:r w:rsidR="004F05A3">
        <w:t xml:space="preserve"> for </w:t>
      </w:r>
      <w:proofErr w:type="gramStart"/>
      <w:r w:rsidR="004F05A3">
        <w:t>hver</w:t>
      </w:r>
      <w:proofErr w:type="gramEnd"/>
      <w:r w:rsidR="004F05A3">
        <w:t xml:space="preserve"> team</w:t>
      </w:r>
    </w:p>
    <w:p w:rsidR="004D7DA8" w:rsidRDefault="004D7DA8" w:rsidP="004D7DA8">
      <w:pPr>
        <w:pStyle w:val="ListParagraph"/>
        <w:ind w:left="1440"/>
      </w:pPr>
      <w:r>
        <w:t>Opdaterer GF2 formularen hvert halve år på Rotary.dk</w:t>
      </w:r>
    </w:p>
    <w:p w:rsidR="00FC369A" w:rsidRDefault="00FC369A" w:rsidP="00FC369A">
      <w:pPr>
        <w:pStyle w:val="ListParagraph"/>
        <w:numPr>
          <w:ilvl w:val="1"/>
          <w:numId w:val="2"/>
        </w:numPr>
      </w:pPr>
      <w:r>
        <w:t>Hos ACM-IN</w:t>
      </w:r>
    </w:p>
    <w:p w:rsidR="004F05A3" w:rsidRDefault="00E65231" w:rsidP="00FC369A">
      <w:pPr>
        <w:pStyle w:val="ListParagraph"/>
        <w:numPr>
          <w:ilvl w:val="2"/>
          <w:numId w:val="2"/>
        </w:numPr>
      </w:pPr>
      <w:r>
        <w:t xml:space="preserve">Fødselsattest kan kun </w:t>
      </w:r>
      <w:proofErr w:type="spellStart"/>
      <w:r>
        <w:t>checkes</w:t>
      </w:r>
      <w:proofErr w:type="spellEnd"/>
      <w:r>
        <w:t xml:space="preserve"> hvis vedlagt ansøgning. </w:t>
      </w:r>
    </w:p>
    <w:p w:rsidR="006C50A8" w:rsidRDefault="00E65231" w:rsidP="004F05A3">
      <w:pPr>
        <w:pStyle w:val="ListParagraph"/>
        <w:numPr>
          <w:ilvl w:val="2"/>
          <w:numId w:val="2"/>
        </w:numPr>
      </w:pPr>
      <w:r>
        <w:t xml:space="preserve">Check for alder: </w:t>
      </w:r>
      <w:r w:rsidR="004F05A3">
        <w:t xml:space="preserve">min. </w:t>
      </w:r>
      <w:r>
        <w:t xml:space="preserve">16 </w:t>
      </w:r>
      <w:r w:rsidR="004F05A3">
        <w:t xml:space="preserve">men ikke fyldt 19 </w:t>
      </w:r>
      <w:r>
        <w:t>i udrejse året</w:t>
      </w:r>
      <w:r>
        <w:br/>
        <w:t>(Australske studenter vil ofte være ældre)</w:t>
      </w:r>
    </w:p>
    <w:p w:rsidR="00FC369A" w:rsidRDefault="00FC369A" w:rsidP="00FC369A">
      <w:pPr>
        <w:pStyle w:val="ListParagraph"/>
        <w:numPr>
          <w:ilvl w:val="2"/>
          <w:numId w:val="2"/>
        </w:numPr>
      </w:pPr>
      <w:r>
        <w:t xml:space="preserve">Lægeerklæring – psykisk sygdom </w:t>
      </w:r>
      <w:r w:rsidR="00E65231">
        <w:t xml:space="preserve">afvises som </w:t>
      </w:r>
      <w:r w:rsidR="004F05A3">
        <w:t>hovedregel men a</w:t>
      </w:r>
      <w:r w:rsidR="00E65231">
        <w:t>fsender landets distrikt kontaktes for evt. supplerende dialog</w:t>
      </w:r>
      <w:r w:rsidR="004F05A3">
        <w:t xml:space="preserve"> hvis relevant</w:t>
      </w:r>
      <w:r w:rsidR="00E65231">
        <w:t>.</w:t>
      </w:r>
    </w:p>
    <w:p w:rsidR="007825C7" w:rsidRDefault="007825C7" w:rsidP="00E65231">
      <w:pPr>
        <w:pStyle w:val="ListParagraph"/>
        <w:numPr>
          <w:ilvl w:val="2"/>
          <w:numId w:val="2"/>
        </w:numPr>
      </w:pPr>
      <w:r>
        <w:t>Forældremyndighed skal præciseres hvis forældrene er skilt eller ene forældre er gået bort.</w:t>
      </w:r>
      <w:r w:rsidR="004F05A3">
        <w:t xml:space="preserve"> Dokumentation skal ligge i ansøgning.</w:t>
      </w:r>
    </w:p>
    <w:p w:rsidR="00FC369A" w:rsidRDefault="00E65231" w:rsidP="004F05A3">
      <w:pPr>
        <w:pStyle w:val="ListParagraph"/>
        <w:numPr>
          <w:ilvl w:val="2"/>
          <w:numId w:val="2"/>
        </w:numPr>
      </w:pPr>
      <w:r>
        <w:t>DK skal tage imod ”non-</w:t>
      </w:r>
      <w:proofErr w:type="spellStart"/>
      <w:r>
        <w:t>binary</w:t>
      </w:r>
      <w:proofErr w:type="spellEnd"/>
      <w:r>
        <w:t xml:space="preserve">” – men det afklares med </w:t>
      </w:r>
      <w:r>
        <w:t>distrikterne/</w:t>
      </w:r>
      <w:r>
        <w:t>de klubber der skal mod</w:t>
      </w:r>
      <w:r w:rsidR="004F05A3">
        <w:t>tage</w:t>
      </w:r>
      <w:r>
        <w:t xml:space="preserve">. </w:t>
      </w:r>
      <w:r w:rsidR="004F05A3">
        <w:t>Ved usikkerhed spørges distriktet</w:t>
      </w:r>
      <w:r>
        <w:t xml:space="preserve"> </w:t>
      </w:r>
      <w:r w:rsidR="004F05A3">
        <w:t xml:space="preserve">i </w:t>
      </w:r>
      <w:r>
        <w:t>udlandet.</w:t>
      </w:r>
    </w:p>
    <w:p w:rsidR="007825C7" w:rsidRDefault="004348EA" w:rsidP="004348EA">
      <w:pPr>
        <w:pStyle w:val="ListParagraph"/>
        <w:numPr>
          <w:ilvl w:val="1"/>
          <w:numId w:val="2"/>
        </w:numPr>
      </w:pPr>
      <w:r>
        <w:t>Hos ADC-IN</w:t>
      </w:r>
      <w:r w:rsidR="00A100F4">
        <w:t xml:space="preserve"> – før GF2 er udfyldt</w:t>
      </w:r>
    </w:p>
    <w:p w:rsidR="004348EA" w:rsidRDefault="004348EA" w:rsidP="004348EA">
      <w:pPr>
        <w:pStyle w:val="ListParagraph"/>
        <w:numPr>
          <w:ilvl w:val="2"/>
          <w:numId w:val="2"/>
        </w:numPr>
      </w:pPr>
      <w:r>
        <w:t>Kontrollerer at studenten er oprettet med korrekt e-mail ift. ansøgning.</w:t>
      </w:r>
    </w:p>
    <w:p w:rsidR="004348EA" w:rsidRDefault="004348EA" w:rsidP="004348EA">
      <w:pPr>
        <w:pStyle w:val="ListParagraph"/>
        <w:numPr>
          <w:ilvl w:val="2"/>
          <w:numId w:val="2"/>
        </w:numPr>
      </w:pPr>
      <w:proofErr w:type="spellStart"/>
      <w:r>
        <w:t>Checker</w:t>
      </w:r>
      <w:proofErr w:type="spellEnd"/>
      <w:r>
        <w:t xml:space="preserve"> om studentens profil er opdateret. Indenfor maks. 2 uger.</w:t>
      </w:r>
      <w:r>
        <w:br/>
        <w:t xml:space="preserve">Gensender </w:t>
      </w:r>
      <w:r w:rsidR="004F05A3">
        <w:t xml:space="preserve">evt. </w:t>
      </w:r>
      <w:r>
        <w:t>”e-mail notifikation” direkte til studenten (fra ”e</w:t>
      </w:r>
      <w:r w:rsidR="004F05A3">
        <w:t>-</w:t>
      </w:r>
      <w:r>
        <w:t xml:space="preserve">mail </w:t>
      </w:r>
      <w:proofErr w:type="spellStart"/>
      <w:r>
        <w:t>history</w:t>
      </w:r>
      <w:proofErr w:type="spellEnd"/>
      <w:r>
        <w:t>”)</w:t>
      </w:r>
      <w:r w:rsidR="004F05A3">
        <w:t xml:space="preserve"> eller sender ”reset password”</w:t>
      </w:r>
    </w:p>
    <w:p w:rsidR="00B76413" w:rsidRDefault="004D7DA8" w:rsidP="0018675E">
      <w:pPr>
        <w:pStyle w:val="ListParagraph"/>
        <w:numPr>
          <w:ilvl w:val="2"/>
          <w:numId w:val="2"/>
        </w:numPr>
      </w:pPr>
      <w:r>
        <w:t xml:space="preserve">Opdaterer GF2 med distriktets oplysninger. </w:t>
      </w:r>
      <w:proofErr w:type="gramStart"/>
      <w:r>
        <w:t>Mulige</w:t>
      </w:r>
      <w:proofErr w:type="gramEnd"/>
      <w:r>
        <w:t xml:space="preserve"> a</w:t>
      </w:r>
      <w:r w:rsidR="004F05A3">
        <w:t>nkomst lufthavne: CPH, BLL, ALL.</w:t>
      </w:r>
    </w:p>
    <w:p w:rsidR="00B76413" w:rsidRDefault="0018675E" w:rsidP="00B76413">
      <w:pPr>
        <w:pStyle w:val="ListParagraph"/>
        <w:numPr>
          <w:ilvl w:val="1"/>
          <w:numId w:val="2"/>
        </w:numPr>
      </w:pPr>
      <w:r>
        <w:t xml:space="preserve">Klub </w:t>
      </w:r>
      <w:proofErr w:type="spellStart"/>
      <w:r>
        <w:t>Counsellor</w:t>
      </w:r>
      <w:proofErr w:type="spellEnd"/>
    </w:p>
    <w:p w:rsidR="0018675E" w:rsidRDefault="0018675E" w:rsidP="0018675E">
      <w:pPr>
        <w:pStyle w:val="ListParagraph"/>
        <w:numPr>
          <w:ilvl w:val="2"/>
          <w:numId w:val="2"/>
        </w:numPr>
      </w:pPr>
      <w:r>
        <w:t>Link til oprettelse af ”værtsfamilier”</w:t>
      </w:r>
      <w:r w:rsidR="00C81E7C">
        <w:t xml:space="preserve"> tilføjes</w:t>
      </w:r>
      <w:r w:rsidR="004F05A3">
        <w:t xml:space="preserve"> vejledningen</w:t>
      </w:r>
    </w:p>
    <w:p w:rsidR="004348EA" w:rsidRDefault="00A100F4" w:rsidP="00A100F4">
      <w:pPr>
        <w:pStyle w:val="ListParagraph"/>
        <w:numPr>
          <w:ilvl w:val="1"/>
          <w:numId w:val="2"/>
        </w:numPr>
      </w:pPr>
      <w:r>
        <w:t>ADC-IN – efter GF2 er udfyldt</w:t>
      </w:r>
    </w:p>
    <w:p w:rsidR="00A100F4" w:rsidRDefault="00A100F4" w:rsidP="00A100F4">
      <w:pPr>
        <w:pStyle w:val="ListParagraph"/>
        <w:numPr>
          <w:ilvl w:val="2"/>
          <w:numId w:val="2"/>
        </w:numPr>
      </w:pPr>
      <w:r>
        <w:lastRenderedPageBreak/>
        <w:t>Hans &amp; Bodil laver en test af hvad der sker når man bruger ”AFVIS” knappen i databasen</w:t>
      </w:r>
      <w:r w:rsidR="001635D5">
        <w:t xml:space="preserve"> &gt; Virker fra klub til distrikt, men ikke fra distrikt til MD</w:t>
      </w:r>
    </w:p>
    <w:p w:rsidR="00A100F4" w:rsidRDefault="00A100F4" w:rsidP="00A100F4">
      <w:pPr>
        <w:pStyle w:val="ListParagraph"/>
        <w:numPr>
          <w:ilvl w:val="1"/>
          <w:numId w:val="2"/>
        </w:numPr>
      </w:pPr>
      <w:r>
        <w:t>ACM-IN</w:t>
      </w:r>
    </w:p>
    <w:p w:rsidR="00A100F4" w:rsidRDefault="00A100F4" w:rsidP="00A100F4">
      <w:pPr>
        <w:pStyle w:val="ListParagraph"/>
        <w:numPr>
          <w:ilvl w:val="2"/>
          <w:numId w:val="2"/>
        </w:numPr>
      </w:pPr>
      <w:r>
        <w:t xml:space="preserve">Sender link til GF til Home CM og studenten </w:t>
      </w:r>
      <w:r w:rsidR="004F05A3">
        <w:t>via DB</w:t>
      </w:r>
    </w:p>
    <w:p w:rsidR="00A100F4" w:rsidRDefault="00A100F4" w:rsidP="001105FA">
      <w:pPr>
        <w:pStyle w:val="ListParagraph"/>
        <w:numPr>
          <w:ilvl w:val="2"/>
          <w:numId w:val="2"/>
        </w:numPr>
      </w:pPr>
      <w:proofErr w:type="spellStart"/>
      <w:r>
        <w:t>Welcome</w:t>
      </w:r>
      <w:proofErr w:type="spellEnd"/>
      <w:r>
        <w:t xml:space="preserve"> letter ligger på Rotary.dk</w:t>
      </w:r>
    </w:p>
    <w:p w:rsidR="0052755C" w:rsidRDefault="0052755C" w:rsidP="006C50A8">
      <w:pPr>
        <w:pStyle w:val="ListParagraph"/>
      </w:pPr>
    </w:p>
    <w:p w:rsidR="0052755C" w:rsidRPr="0052755C" w:rsidRDefault="0052755C" w:rsidP="006C50A8">
      <w:pPr>
        <w:pStyle w:val="ListParagraph"/>
        <w:rPr>
          <w:b/>
        </w:rPr>
      </w:pPr>
      <w:r w:rsidRPr="0052755C">
        <w:rPr>
          <w:b/>
        </w:rPr>
        <w:t>Udover vejledningen</w:t>
      </w:r>
    </w:p>
    <w:p w:rsidR="00F4637E" w:rsidRDefault="00F4637E" w:rsidP="00F4637E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Forsikring:</w:t>
      </w:r>
    </w:p>
    <w:p w:rsidR="00453DE6" w:rsidRDefault="00F4637E" w:rsidP="00453DE6">
      <w:pPr>
        <w:pStyle w:val="ListParagraph"/>
        <w:numPr>
          <w:ilvl w:val="2"/>
          <w:numId w:val="2"/>
        </w:numPr>
      </w:pPr>
      <w:r>
        <w:t>For studenter der IKKE har dansk forsikring: studenterne skal have oplyst deres forsikring INDEN afrejse til Danmark, og CC skal lægge oplysningerne om forsikringen ind i databasen.</w:t>
      </w:r>
    </w:p>
    <w:p w:rsidR="00F4637E" w:rsidRDefault="00F4637E" w:rsidP="006C50A8">
      <w:pPr>
        <w:pStyle w:val="ListParagraph"/>
      </w:pPr>
    </w:p>
    <w:p w:rsidR="007825C7" w:rsidRDefault="00B51556" w:rsidP="007825C7">
      <w:pPr>
        <w:pStyle w:val="ListParagraph"/>
        <w:numPr>
          <w:ilvl w:val="1"/>
          <w:numId w:val="2"/>
        </w:numPr>
      </w:pPr>
      <w:r>
        <w:t>Visum (SIRI):</w:t>
      </w:r>
    </w:p>
    <w:p w:rsidR="00B51556" w:rsidRDefault="00B51556" w:rsidP="007825C7">
      <w:pPr>
        <w:pStyle w:val="ListParagraph"/>
        <w:numPr>
          <w:ilvl w:val="2"/>
          <w:numId w:val="2"/>
        </w:numPr>
      </w:pPr>
      <w:r>
        <w:t xml:space="preserve">Hvornår må de begynde visum ansøgning? – </w:t>
      </w:r>
      <w:r w:rsidR="00ED19D6">
        <w:t>det skifter løbende for SIRI.</w:t>
      </w:r>
    </w:p>
    <w:p w:rsidR="00ED19D6" w:rsidRDefault="00ED19D6" w:rsidP="007825C7">
      <w:pPr>
        <w:pStyle w:val="ListParagraph"/>
        <w:numPr>
          <w:ilvl w:val="2"/>
          <w:numId w:val="2"/>
        </w:numPr>
      </w:pPr>
      <w:r>
        <w:t>Studenten skal lave første login indenfor 14 dage efter deres SIRI nummer er oprettet. Ellers udløber det.</w:t>
      </w:r>
    </w:p>
    <w:p w:rsidR="00B51556" w:rsidRDefault="00B51556" w:rsidP="007825C7">
      <w:pPr>
        <w:pStyle w:val="ListParagraph"/>
        <w:numPr>
          <w:ilvl w:val="2"/>
          <w:numId w:val="2"/>
        </w:numPr>
      </w:pPr>
      <w:r>
        <w:t xml:space="preserve">Hvis biometri laves i hjemlandet, </w:t>
      </w:r>
      <w:r w:rsidR="00ED19D6">
        <w:t>så kan visum ansøgning afsluttes – ellers må ansøgning ikke ”submittes” førend få dage før afrejse.</w:t>
      </w:r>
    </w:p>
    <w:p w:rsidR="00ED19D6" w:rsidRDefault="00ED19D6" w:rsidP="00E16E49">
      <w:pPr>
        <w:pStyle w:val="ListParagraph"/>
        <w:numPr>
          <w:ilvl w:val="2"/>
          <w:numId w:val="2"/>
        </w:numPr>
      </w:pPr>
      <w:r>
        <w:t xml:space="preserve">Processen for EU studenter skal håndteres efter særskilt </w:t>
      </w:r>
      <w:proofErr w:type="gramStart"/>
      <w:r>
        <w:t>vejledning,  og</w:t>
      </w:r>
      <w:proofErr w:type="gramEnd"/>
      <w:r>
        <w:t xml:space="preserve"> de kan vente med at lave ansøgning til hos SIRI; blot skal alle dokumenterne huskes (inkl. Oversat certificeret fødselsattest med begge forældre).</w:t>
      </w:r>
      <w:r>
        <w:br/>
        <w:t xml:space="preserve">Opholdsdokument for </w:t>
      </w:r>
      <w:r w:rsidR="00E16E49">
        <w:t>EU studenter skal uploades af CC (og kontrolleres af ADC-IN).</w:t>
      </w:r>
    </w:p>
    <w:p w:rsidR="00ED19D6" w:rsidRDefault="00E16E49" w:rsidP="00E16E49">
      <w:pPr>
        <w:pStyle w:val="ListParagraph"/>
        <w:numPr>
          <w:ilvl w:val="2"/>
          <w:numId w:val="2"/>
        </w:numPr>
      </w:pPr>
      <w:proofErr w:type="spellStart"/>
      <w:r>
        <w:t>Counsellor</w:t>
      </w:r>
      <w:proofErr w:type="spellEnd"/>
      <w:r>
        <w:t xml:space="preserve"> skal afklare med student om bureau hjemmefra støtter med visa ansøgning – det må de spørge distrikt eller lign. om.</w:t>
      </w:r>
    </w:p>
    <w:p w:rsidR="00ED19D6" w:rsidRDefault="00ED19D6" w:rsidP="007825C7">
      <w:pPr>
        <w:pStyle w:val="ListParagraph"/>
        <w:numPr>
          <w:ilvl w:val="2"/>
          <w:numId w:val="2"/>
        </w:numPr>
      </w:pPr>
      <w:proofErr w:type="spellStart"/>
      <w:r>
        <w:t>Counsellor</w:t>
      </w:r>
      <w:proofErr w:type="spellEnd"/>
      <w:r>
        <w:t xml:space="preserve"> skal booke tid til biometri indenfor første uge efter ankomst – kan gøres uden at visa ansøgning er lavet</w:t>
      </w:r>
      <w:r w:rsidR="00453DE6">
        <w:t xml:space="preserve"> færdig</w:t>
      </w:r>
      <w:r>
        <w:t>.</w:t>
      </w:r>
    </w:p>
    <w:p w:rsidR="00E16E49" w:rsidRDefault="00E16E49" w:rsidP="00453DE6">
      <w:pPr>
        <w:pStyle w:val="ListParagraph"/>
        <w:numPr>
          <w:ilvl w:val="2"/>
          <w:numId w:val="2"/>
        </w:numPr>
      </w:pPr>
      <w:r>
        <w:t xml:space="preserve">Fuldmagt til SIRI – det er kun de </w:t>
      </w:r>
      <w:proofErr w:type="spellStart"/>
      <w:r>
        <w:t>NemID</w:t>
      </w:r>
      <w:proofErr w:type="spellEnd"/>
      <w:r>
        <w:t xml:space="preserve"> der er tilknyttet oprettelse af studenterne samt </w:t>
      </w:r>
      <w:proofErr w:type="spellStart"/>
      <w:r w:rsidR="001635D5">
        <w:t>CVRnummeret</w:t>
      </w:r>
      <w:proofErr w:type="spellEnd"/>
      <w:r w:rsidR="001635D5">
        <w:t>, som kan spørge efter status.</w:t>
      </w:r>
    </w:p>
    <w:p w:rsidR="007825C7" w:rsidRDefault="00A100F4" w:rsidP="007825C7">
      <w:pPr>
        <w:pStyle w:val="ListParagraph"/>
        <w:numPr>
          <w:ilvl w:val="2"/>
          <w:numId w:val="2"/>
        </w:numPr>
      </w:pPr>
      <w:r>
        <w:t xml:space="preserve">Hvilken dokumentation skal </w:t>
      </w:r>
      <w:r w:rsidR="00453DE6">
        <w:t xml:space="preserve">SIRI </w:t>
      </w:r>
      <w:r>
        <w:t>have for f</w:t>
      </w:r>
      <w:r w:rsidR="007825C7">
        <w:t>orældremyndighed</w:t>
      </w:r>
      <w:r w:rsidR="001635D5">
        <w:t xml:space="preserve">? </w:t>
      </w:r>
      <w:r w:rsidR="001635D5" w:rsidRPr="00453DE6">
        <w:rPr>
          <w:b/>
        </w:rPr>
        <w:t>Hans afklarer</w:t>
      </w:r>
      <w:r w:rsidR="001635D5" w:rsidRPr="001635D5">
        <w:t>.</w:t>
      </w:r>
    </w:p>
    <w:p w:rsidR="00FC369A" w:rsidRDefault="00FC369A" w:rsidP="006C50A8">
      <w:pPr>
        <w:pStyle w:val="ListParagraph"/>
      </w:pPr>
    </w:p>
    <w:p w:rsidR="00FC369A" w:rsidRDefault="00FC369A" w:rsidP="00FC369A">
      <w:pPr>
        <w:pStyle w:val="ListParagraph"/>
        <w:numPr>
          <w:ilvl w:val="0"/>
          <w:numId w:val="2"/>
        </w:numPr>
      </w:pPr>
      <w:r>
        <w:t xml:space="preserve">ADC-OUT – laver </w:t>
      </w:r>
      <w:r w:rsidR="00A100F4">
        <w:t>sponsorerklæringsoversigt</w:t>
      </w:r>
      <w:r w:rsidR="00A100F4">
        <w:br/>
      </w:r>
      <w:r w:rsidR="00453DE6">
        <w:t>Den bruges kun lokalt i distriktet</w:t>
      </w:r>
    </w:p>
    <w:p w:rsidR="006C50A8" w:rsidRDefault="006C50A8" w:rsidP="006C50A8">
      <w:pPr>
        <w:pStyle w:val="ListParagraph"/>
      </w:pPr>
    </w:p>
    <w:p w:rsidR="006C50A8" w:rsidRDefault="006C50A8" w:rsidP="006C50A8">
      <w:pPr>
        <w:pStyle w:val="ListParagraph"/>
        <w:numPr>
          <w:ilvl w:val="0"/>
          <w:numId w:val="2"/>
        </w:numPr>
      </w:pPr>
      <w:r>
        <w:t>Ønsker til databasen</w:t>
      </w:r>
    </w:p>
    <w:p w:rsidR="006C50A8" w:rsidRDefault="006C50A8" w:rsidP="006C50A8">
      <w:pPr>
        <w:pStyle w:val="ListParagraph"/>
        <w:numPr>
          <w:ilvl w:val="1"/>
          <w:numId w:val="2"/>
        </w:numPr>
      </w:pPr>
      <w:r>
        <w:t>Sponsorerklæring ønskes at være digital så ønsker kan trækkes ud</w:t>
      </w:r>
    </w:p>
    <w:p w:rsidR="00F4637E" w:rsidRDefault="00F4637E" w:rsidP="006C50A8">
      <w:pPr>
        <w:pStyle w:val="ListParagraph"/>
        <w:numPr>
          <w:ilvl w:val="1"/>
          <w:numId w:val="2"/>
        </w:numPr>
      </w:pPr>
      <w:r>
        <w:t>Der sendes ikke mail til Distriktet, hvis klubben afviser studenten via ”</w:t>
      </w:r>
      <w:proofErr w:type="spellStart"/>
      <w:r>
        <w:t>reject</w:t>
      </w:r>
      <w:proofErr w:type="spellEnd"/>
      <w:r>
        <w:t xml:space="preserve">” knappen – der sker kun det at klubben bliver fjernet. </w:t>
      </w:r>
    </w:p>
    <w:p w:rsidR="00F4637E" w:rsidRDefault="00F4637E" w:rsidP="00F4637E">
      <w:pPr>
        <w:pStyle w:val="ListParagraph"/>
        <w:numPr>
          <w:ilvl w:val="1"/>
          <w:numId w:val="2"/>
        </w:numPr>
      </w:pPr>
      <w:proofErr w:type="spellStart"/>
      <w:r>
        <w:t>Reject</w:t>
      </w:r>
      <w:proofErr w:type="spellEnd"/>
      <w:r>
        <w:t xml:space="preserve"> knap fra Distrikt til MD virker ikke (ADC-I har ikke rettigheder til at ændre distriktsfeltet).</w:t>
      </w:r>
    </w:p>
    <w:p w:rsidR="00FC369A" w:rsidRDefault="00E16E49" w:rsidP="0052755C">
      <w:pPr>
        <w:pStyle w:val="ListParagraph"/>
        <w:numPr>
          <w:ilvl w:val="1"/>
          <w:numId w:val="2"/>
        </w:numPr>
      </w:pPr>
      <w:r>
        <w:t xml:space="preserve">Bjælke med roller skal være fastlåst så man kan se dem, selvom man </w:t>
      </w:r>
      <w:proofErr w:type="spellStart"/>
      <w:r>
        <w:t>scoller</w:t>
      </w:r>
      <w:proofErr w:type="spellEnd"/>
      <w:r>
        <w:t xml:space="preserve"> ned i rettighedsfelt</w:t>
      </w:r>
      <w:r w:rsidR="00453DE6">
        <w:t>s</w:t>
      </w:r>
      <w:r>
        <w:t>listen.</w:t>
      </w:r>
    </w:p>
    <w:p w:rsidR="001105FA" w:rsidRPr="00E75799" w:rsidRDefault="001105FA" w:rsidP="00E75799">
      <w:pPr>
        <w:rPr>
          <w:b/>
          <w:sz w:val="24"/>
          <w:szCs w:val="24"/>
        </w:rPr>
      </w:pPr>
      <w:r w:rsidRPr="00E75799">
        <w:rPr>
          <w:b/>
          <w:sz w:val="24"/>
          <w:szCs w:val="24"/>
        </w:rPr>
        <w:t>Øvrige justeringer/afklaringer:</w:t>
      </w:r>
    </w:p>
    <w:p w:rsidR="00481EB3" w:rsidRDefault="00481EB3" w:rsidP="00E75799">
      <w:pPr>
        <w:pStyle w:val="ListParagraph"/>
        <w:numPr>
          <w:ilvl w:val="0"/>
          <w:numId w:val="2"/>
        </w:numPr>
      </w:pPr>
      <w:r>
        <w:lastRenderedPageBreak/>
        <w:t xml:space="preserve">One-Page – distriktsudvekslingen: Sproget i Danmark er Dansk og skolegang foregår på </w:t>
      </w:r>
      <w:r w:rsidR="001105FA">
        <w:t>d</w:t>
      </w:r>
      <w:r>
        <w:t>ansk.</w:t>
      </w:r>
      <w:r w:rsidR="00453DE6">
        <w:br/>
        <w:t>Skal også fremgå af aftale med partner distrikter.</w:t>
      </w:r>
    </w:p>
    <w:p w:rsidR="00E16E49" w:rsidRDefault="0018675E" w:rsidP="00E75799">
      <w:pPr>
        <w:pStyle w:val="ListParagraph"/>
        <w:numPr>
          <w:ilvl w:val="0"/>
          <w:numId w:val="2"/>
        </w:numPr>
      </w:pPr>
      <w:r>
        <w:t>GDPR regler lægges på Rotary.dk</w:t>
      </w:r>
    </w:p>
    <w:p w:rsidR="00645BBB" w:rsidRPr="00453DE6" w:rsidRDefault="00645BBB" w:rsidP="00E75799">
      <w:pPr>
        <w:pStyle w:val="ListParagraph"/>
        <w:numPr>
          <w:ilvl w:val="0"/>
          <w:numId w:val="2"/>
        </w:numPr>
      </w:pPr>
      <w:r w:rsidRPr="00453DE6">
        <w:t>Vejledning til studenterne for brug af databasen (i deres visning)</w:t>
      </w:r>
      <w:r w:rsidR="00453DE6" w:rsidRPr="00453DE6">
        <w:t xml:space="preserve"> – </w:t>
      </w:r>
      <w:r w:rsidR="00453DE6">
        <w:t>Bodil får lavet en vejledning</w:t>
      </w:r>
      <w:r w:rsidR="00453DE6" w:rsidRPr="00453DE6">
        <w:t>.</w:t>
      </w:r>
    </w:p>
    <w:p w:rsidR="00E75799" w:rsidRDefault="00E75799" w:rsidP="00E75799">
      <w:pPr>
        <w:pStyle w:val="ListParagraph"/>
        <w:numPr>
          <w:ilvl w:val="0"/>
          <w:numId w:val="2"/>
        </w:numPr>
      </w:pPr>
      <w:r>
        <w:t>”</w:t>
      </w:r>
      <w:r w:rsidRPr="00E75799">
        <w:t>Bilag til CCC</w:t>
      </w:r>
      <w:r>
        <w:t>”</w:t>
      </w:r>
      <w:r w:rsidRPr="00E75799">
        <w:t xml:space="preserve"> </w:t>
      </w:r>
      <w:r>
        <w:t>–</w:t>
      </w:r>
      <w:r w:rsidRPr="00E75799">
        <w:t xml:space="preserve"> </w:t>
      </w:r>
      <w:r>
        <w:t xml:space="preserve">Klubberne skal sørge for at udfylde det ifølge Certificering – burde </w:t>
      </w:r>
      <w:r w:rsidR="00453DE6">
        <w:t xml:space="preserve">være </w:t>
      </w:r>
      <w:proofErr w:type="spellStart"/>
      <w:r>
        <w:t>POerne</w:t>
      </w:r>
      <w:proofErr w:type="spellEnd"/>
      <w:r>
        <w:br/>
        <w:t xml:space="preserve">Uafklaret håndtering af dette dokument mellem MD-Distrikt-Klub. </w:t>
      </w:r>
    </w:p>
    <w:p w:rsidR="004F05A3" w:rsidRDefault="004F05A3" w:rsidP="00E75799">
      <w:pPr>
        <w:pStyle w:val="ListParagraph"/>
        <w:numPr>
          <w:ilvl w:val="0"/>
          <w:numId w:val="2"/>
        </w:numPr>
      </w:pPr>
      <w:r>
        <w:t>Rotary.dk – der er behov for gennemgang af materialet til værtsfamilier</w:t>
      </w:r>
    </w:p>
    <w:p w:rsidR="00E75799" w:rsidRDefault="00E75799" w:rsidP="00E75799"/>
    <w:p w:rsidR="00E75799" w:rsidRPr="00E75799" w:rsidRDefault="00E75799" w:rsidP="00E75799">
      <w:r>
        <w:br/>
      </w:r>
    </w:p>
    <w:p w:rsidR="006C50A8" w:rsidRPr="006C50A8" w:rsidRDefault="006C50A8" w:rsidP="006C50A8"/>
    <w:p w:rsidR="008B7887" w:rsidRPr="006C50A8" w:rsidRDefault="008B7887" w:rsidP="006C50A8"/>
    <w:sectPr w:rsidR="008B7887" w:rsidRPr="006C50A8" w:rsidSect="008B7887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67" w:rsidRDefault="00EB3367" w:rsidP="00DA3A70">
      <w:pPr>
        <w:spacing w:after="0" w:line="240" w:lineRule="auto"/>
      </w:pPr>
      <w:r>
        <w:separator/>
      </w:r>
    </w:p>
  </w:endnote>
  <w:endnote w:type="continuationSeparator" w:id="0">
    <w:p w:rsidR="00EB3367" w:rsidRDefault="00EB3367" w:rsidP="00DA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67" w:rsidRDefault="00EB3367" w:rsidP="00DA3A70">
      <w:pPr>
        <w:spacing w:after="0" w:line="240" w:lineRule="auto"/>
      </w:pPr>
      <w:r>
        <w:separator/>
      </w:r>
    </w:p>
  </w:footnote>
  <w:footnote w:type="continuationSeparator" w:id="0">
    <w:p w:rsidR="00EB3367" w:rsidRDefault="00EB3367" w:rsidP="00DA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70" w:rsidRDefault="004F05A3">
    <w:pPr>
      <w:pStyle w:val="Header"/>
    </w:pPr>
    <w:r>
      <w:rPr>
        <w:b/>
      </w:rPr>
      <w:t xml:space="preserve">Multidistrikt, </w:t>
    </w:r>
    <w:proofErr w:type="spellStart"/>
    <w:r w:rsidR="00DA3A70" w:rsidRPr="00DA3A70">
      <w:rPr>
        <w:b/>
      </w:rPr>
      <w:t>Inbounds</w:t>
    </w:r>
    <w:proofErr w:type="spellEnd"/>
    <w:r w:rsidR="00DA3A70">
      <w:rPr>
        <w:noProof/>
        <w:lang w:eastAsia="da-DK"/>
      </w:rPr>
      <w:t xml:space="preserve"> </w:t>
    </w:r>
    <w:r w:rsidR="00DA3A70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2C181C4" wp14:editId="649C28B3">
          <wp:simplePos x="0" y="0"/>
          <wp:positionH relativeFrom="column">
            <wp:posOffset>3521710</wp:posOffset>
          </wp:positionH>
          <wp:positionV relativeFrom="paragraph">
            <wp:posOffset>-43180</wp:posOffset>
          </wp:positionV>
          <wp:extent cx="2971798" cy="6731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" t="14873" b="6303"/>
                  <a:stretch/>
                </pic:blipFill>
                <pic:spPr bwMode="auto">
                  <a:xfrm>
                    <a:off x="0" y="0"/>
                    <a:ext cx="2971798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DE6">
      <w:rPr>
        <w:noProof/>
        <w:lang w:eastAsia="da-DK"/>
      </w:rPr>
      <w:t>/ 24. sept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7F5B"/>
    <w:multiLevelType w:val="hybridMultilevel"/>
    <w:tmpl w:val="F9141708"/>
    <w:lvl w:ilvl="0" w:tplc="E4BED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34662"/>
    <w:multiLevelType w:val="hybridMultilevel"/>
    <w:tmpl w:val="D3B41952"/>
    <w:lvl w:ilvl="0" w:tplc="BBC06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70"/>
    <w:rsid w:val="000C210D"/>
    <w:rsid w:val="001105FA"/>
    <w:rsid w:val="0012704C"/>
    <w:rsid w:val="00135958"/>
    <w:rsid w:val="001421F8"/>
    <w:rsid w:val="00150B63"/>
    <w:rsid w:val="001635D5"/>
    <w:rsid w:val="0018675E"/>
    <w:rsid w:val="001B2C14"/>
    <w:rsid w:val="001C6196"/>
    <w:rsid w:val="001E64F8"/>
    <w:rsid w:val="00234578"/>
    <w:rsid w:val="00261396"/>
    <w:rsid w:val="00274730"/>
    <w:rsid w:val="00293079"/>
    <w:rsid w:val="002A5B9A"/>
    <w:rsid w:val="002F14B7"/>
    <w:rsid w:val="00311B57"/>
    <w:rsid w:val="004348EA"/>
    <w:rsid w:val="00442EA0"/>
    <w:rsid w:val="00447C77"/>
    <w:rsid w:val="00453DE6"/>
    <w:rsid w:val="004807FA"/>
    <w:rsid w:val="00481EB3"/>
    <w:rsid w:val="004A3B12"/>
    <w:rsid w:val="004D7DA8"/>
    <w:rsid w:val="004E493B"/>
    <w:rsid w:val="004F05A3"/>
    <w:rsid w:val="00507CC4"/>
    <w:rsid w:val="00511FA9"/>
    <w:rsid w:val="0052755C"/>
    <w:rsid w:val="005C1392"/>
    <w:rsid w:val="005E088F"/>
    <w:rsid w:val="006060BD"/>
    <w:rsid w:val="00645BBB"/>
    <w:rsid w:val="00662968"/>
    <w:rsid w:val="0066582F"/>
    <w:rsid w:val="006C50A8"/>
    <w:rsid w:val="00712980"/>
    <w:rsid w:val="00747CBF"/>
    <w:rsid w:val="007825C7"/>
    <w:rsid w:val="0079678B"/>
    <w:rsid w:val="007D69E6"/>
    <w:rsid w:val="0085461F"/>
    <w:rsid w:val="00877521"/>
    <w:rsid w:val="008B7887"/>
    <w:rsid w:val="008C5B60"/>
    <w:rsid w:val="00966B34"/>
    <w:rsid w:val="00977C85"/>
    <w:rsid w:val="009A5650"/>
    <w:rsid w:val="009D2141"/>
    <w:rsid w:val="00A100F4"/>
    <w:rsid w:val="00A47EBD"/>
    <w:rsid w:val="00A605A7"/>
    <w:rsid w:val="00A657F8"/>
    <w:rsid w:val="00AE64C7"/>
    <w:rsid w:val="00AF21DF"/>
    <w:rsid w:val="00B51556"/>
    <w:rsid w:val="00B7009C"/>
    <w:rsid w:val="00B76413"/>
    <w:rsid w:val="00B96C61"/>
    <w:rsid w:val="00BE0021"/>
    <w:rsid w:val="00C23046"/>
    <w:rsid w:val="00C769AE"/>
    <w:rsid w:val="00C81E7C"/>
    <w:rsid w:val="00CB48D2"/>
    <w:rsid w:val="00CD5096"/>
    <w:rsid w:val="00D424EA"/>
    <w:rsid w:val="00D774DE"/>
    <w:rsid w:val="00DA3A70"/>
    <w:rsid w:val="00DB281A"/>
    <w:rsid w:val="00DD6C04"/>
    <w:rsid w:val="00E16E49"/>
    <w:rsid w:val="00E65231"/>
    <w:rsid w:val="00E70802"/>
    <w:rsid w:val="00E75799"/>
    <w:rsid w:val="00E76F8E"/>
    <w:rsid w:val="00E820BC"/>
    <w:rsid w:val="00EB3367"/>
    <w:rsid w:val="00ED19D6"/>
    <w:rsid w:val="00ED5FDD"/>
    <w:rsid w:val="00F14666"/>
    <w:rsid w:val="00F302BB"/>
    <w:rsid w:val="00F30C3F"/>
    <w:rsid w:val="00F4637E"/>
    <w:rsid w:val="00F57668"/>
    <w:rsid w:val="00F672AC"/>
    <w:rsid w:val="00F83981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0"/>
  </w:style>
  <w:style w:type="paragraph" w:styleId="Footer">
    <w:name w:val="footer"/>
    <w:basedOn w:val="Normal"/>
    <w:link w:val="FooterChar"/>
    <w:uiPriority w:val="99"/>
    <w:unhideWhenUsed/>
    <w:rsid w:val="00D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0"/>
  </w:style>
  <w:style w:type="paragraph" w:styleId="ListParagraph">
    <w:name w:val="List Paragraph"/>
    <w:basedOn w:val="Normal"/>
    <w:uiPriority w:val="34"/>
    <w:qFormat/>
    <w:rsid w:val="00DA3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70"/>
  </w:style>
  <w:style w:type="paragraph" w:styleId="Footer">
    <w:name w:val="footer"/>
    <w:basedOn w:val="Normal"/>
    <w:link w:val="FooterChar"/>
    <w:uiPriority w:val="99"/>
    <w:unhideWhenUsed/>
    <w:rsid w:val="00D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70"/>
  </w:style>
  <w:style w:type="paragraph" w:styleId="ListParagraph">
    <w:name w:val="List Paragraph"/>
    <w:basedOn w:val="Normal"/>
    <w:uiPriority w:val="34"/>
    <w:qFormat/>
    <w:rsid w:val="00DA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648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BodilFH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Fogh Hansen</dc:creator>
  <cp:lastModifiedBy>Bodil Fogh Hansen</cp:lastModifiedBy>
  <cp:revision>7</cp:revision>
  <dcterms:created xsi:type="dcterms:W3CDTF">2022-09-24T11:03:00Z</dcterms:created>
  <dcterms:modified xsi:type="dcterms:W3CDTF">2022-09-24T15:09:00Z</dcterms:modified>
</cp:coreProperties>
</file>